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5.000000000002" w:type="dxa"/>
        <w:jc w:val="center"/>
        <w:tblLayout w:type="fixed"/>
        <w:tblLook w:val="000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  <w:tblGridChange w:id="0">
          <w:tblGrid>
            <w:gridCol w:w="1968"/>
            <w:gridCol w:w="2534"/>
            <w:gridCol w:w="90"/>
            <w:gridCol w:w="911"/>
            <w:gridCol w:w="1012"/>
            <w:gridCol w:w="1024"/>
            <w:gridCol w:w="1262"/>
            <w:gridCol w:w="1784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LOA TAOTLUS  TEE KASUTAMISEKS AVALIKU ÜRITUSE KORRALDAMISEKS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Loa taotleja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Taotleja nimi/nimetus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RPE Liikluskorraldus OÜ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(korraldaja)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Registri- või isikukood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14723009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Asukoht/elukoht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Telefon;  e-post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 +372 5071248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Liikluskorralduse eest vastutaja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8">
            <w:pPr>
              <w:pStyle w:val="Heading1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4"/>
                <w:szCs w:val="24"/>
                <w:vertAlign w:val="baseline"/>
                <w:rtl w:val="0"/>
              </w:rPr>
              <w:t xml:space="preserve">Ees- ja perekonnanimi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 DownTown Pictures OÜ,</w:t>
            </w:r>
          </w:p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Jaan Laugamõts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Telefon; e-post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 +372 5110991, katrumm@gmail.com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42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Avaliku ürituse asukoht  (</w:t>
            </w:r>
            <w:r w:rsidDel="00000000" w:rsidR="00000000" w:rsidRPr="00000000">
              <w:rPr>
                <w:vertAlign w:val="baseline"/>
                <w:rtl w:val="0"/>
              </w:rPr>
              <w:t xml:space="preserve">tee nr, tee nimi, kohanimed, km)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Tee 11199 Põllküla-Madise tee km 2,0-2,1</w:t>
            </w:r>
          </w:p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42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Avaliku ürituse läbiviimise aeg   (</w:t>
            </w:r>
            <w:r w:rsidDel="00000000" w:rsidR="00000000" w:rsidRPr="00000000">
              <w:rPr>
                <w:vertAlign w:val="baseline"/>
                <w:rtl w:val="0"/>
              </w:rPr>
              <w:t xml:space="preserve">kuupäev, kellaaeg)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23.09</w:t>
            </w:r>
            <w:r w:rsidDel="00000000" w:rsidR="00000000" w:rsidRPr="00000000">
              <w:rPr>
                <w:rtl w:val="0"/>
              </w:rPr>
              <w:t xml:space="preserve">, 9.00-17.00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3.  Selgitus kavandatava tegevuse kohta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spordivõistlus, laat, kontsert, filmivõtted)</w:t>
            </w:r>
          </w:p>
        </w:tc>
      </w:tr>
      <w:tr>
        <w:trPr>
          <w:cantSplit w:val="0"/>
          <w:trHeight w:val="151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Filmivõtted</w:t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9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   Lisad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Liikluskorralduse joonis</w:t>
            </w:r>
            <w:r w:rsidDel="00000000" w:rsidR="00000000" w:rsidRPr="00000000">
              <w:rPr>
                <w:vertAlign w:val="baseline"/>
                <w:rtl w:val="0"/>
              </w:rPr>
              <w:t xml:space="preserve">(ed, projekt)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restart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Kooskõlastused vastavalt ürituse iseloomule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Kooskõlastus kohaliku omavalitsusega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A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Kooskõlastus ühistranspordikeskusega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A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Kooskõlastus maavalitsusega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B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Kooskõlastus politsei- ja piirivalveametiga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720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framePr w:anchorLock="0" w:lines="0" w:hSpace="180" w:wrap="around" w:hAnchor="page" w:vAnchor="text" w:x="-347" w:y="1" w:hRule="auto"/>
      <w:suppressAutoHyphens w:val="1"/>
      <w:spacing w:line="1" w:lineRule="atLeast"/>
      <w:ind w:leftChars="-1" w:rightChars="0" w:firstLineChars="-1"/>
      <w:suppressOverlap w:val="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xl27">
    <w:name w:val="xl27"/>
    <w:basedOn w:val="Normal"/>
    <w:next w:val="xl2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lockText">
    <w:name w:val="Block Text"/>
    <w:basedOn w:val="Normal"/>
    <w:next w:val="BlockText"/>
    <w:autoRedefine w:val="0"/>
    <w:hidden w:val="0"/>
    <w:qFormat w:val="0"/>
    <w:pPr>
      <w:suppressAutoHyphens w:val="1"/>
      <w:spacing w:line="1" w:lineRule="atLeast"/>
      <w:ind w:left="709" w:right="-218"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xKF8hsMNI8oaZMoM9W5XITJ0w==">CgMxLjA4AHIhMWdEM2EyenJKeHBsUDRiN2tyX203bHhQY3pGQXkwU3Fo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2024-09-17T07:36:00Z</dcterms:created>
  <dc:creator>kristjan</dc:creator>
</cp:coreProperties>
</file>